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226788">
        <w:rPr>
          <w:rFonts w:asciiTheme="majorHAnsi" w:hAnsiTheme="majorHAnsi" w:cs="Times New Roman"/>
        </w:rPr>
        <w:t xml:space="preserve"> </w:t>
      </w:r>
      <w:r w:rsidR="007B46C1">
        <w:rPr>
          <w:rFonts w:asciiTheme="majorHAnsi" w:hAnsiTheme="majorHAnsi" w:cs="Times New Roman"/>
        </w:rPr>
        <w:t>23</w:t>
      </w:r>
      <w:r w:rsidR="00C91D99">
        <w:rPr>
          <w:rFonts w:asciiTheme="majorHAnsi" w:hAnsiTheme="majorHAnsi" w:cs="Times New Roman"/>
        </w:rPr>
        <w:t>. dubna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AA4A98">
        <w:rPr>
          <w:rFonts w:asciiTheme="majorHAnsi" w:hAnsiTheme="majorHAnsi" w:cs="Times New Roman"/>
        </w:rPr>
        <w:t>2834</w:t>
      </w:r>
      <w:r w:rsidRPr="004F522B">
        <w:rPr>
          <w:rFonts w:asciiTheme="majorHAnsi" w:hAnsiTheme="majorHAnsi" w:cs="Times New Roman"/>
        </w:rPr>
        <w:t>-</w:t>
      </w:r>
      <w:r w:rsidR="00AA4A98">
        <w:rPr>
          <w:rFonts w:asciiTheme="majorHAnsi" w:hAnsiTheme="majorHAnsi" w:cs="Times New Roman"/>
        </w:rPr>
        <w:t>2</w:t>
      </w:r>
      <w:r w:rsidR="00BD7D67">
        <w:rPr>
          <w:rFonts w:asciiTheme="majorHAnsi" w:hAnsiTheme="majorHAnsi" w:cs="Times New Roman"/>
        </w:rPr>
        <w:t>/202</w:t>
      </w:r>
      <w:r w:rsidR="00AA4A98">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C91D99">
        <w:rPr>
          <w:rFonts w:asciiTheme="majorHAnsi" w:hAnsiTheme="majorHAnsi" w:cs="Times New Roman"/>
          <w:b/>
          <w:color w:val="C00000"/>
        </w:rPr>
        <w:t>25. dubna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CF5669" w:rsidRPr="00CF5669">
        <w:rPr>
          <w:rFonts w:asciiTheme="majorHAnsi" w:eastAsia="Times New Roman" w:hAnsiTheme="majorHAnsi" w:cs="Times New Roman"/>
          <w:b/>
          <w:bCs/>
          <w:color w:val="C00000"/>
          <w:lang w:eastAsia="cs-CZ"/>
        </w:rPr>
        <w:t>ministerský rada oddělení projektů a programů odboru vyzbrojování vzdušných sil a logistiky sekce vyzbrojování a akvizic Ministerstva obrany (</w:t>
      </w:r>
      <w:proofErr w:type="spellStart"/>
      <w:r w:rsidR="00CF5669" w:rsidRPr="00CF5669">
        <w:rPr>
          <w:rFonts w:asciiTheme="majorHAnsi" w:eastAsia="Times New Roman" w:hAnsiTheme="majorHAnsi" w:cs="Times New Roman"/>
          <w:b/>
          <w:bCs/>
          <w:color w:val="C00000"/>
          <w:lang w:eastAsia="cs-CZ"/>
        </w:rPr>
        <w:t>extID</w:t>
      </w:r>
      <w:proofErr w:type="spellEnd"/>
      <w:r w:rsidR="00CF5669" w:rsidRPr="00CF5669">
        <w:rPr>
          <w:rFonts w:asciiTheme="majorHAnsi" w:eastAsia="Times New Roman" w:hAnsiTheme="majorHAnsi" w:cs="Times New Roman"/>
          <w:b/>
          <w:bCs/>
          <w:color w:val="C00000"/>
          <w:lang w:eastAsia="cs-CZ"/>
        </w:rPr>
        <w:t> 0000 1350 1129</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3C3668" w:rsidRPr="003C3668">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Celostátní metodické usměrňování veřejného investování a zadávání veřejných zakázek, například zpracovávání metodik pro přípravu a realizaci projektů veřejných investic nebo metodik pro přípravu a zadávání veřejných zakázek, včetně veřejného investování a veřejných zakázek v rámci majetku České republiky v zahraničí.</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Tvorba koncepcí programového pořizování a obnovy majetku z prostředků státního rozpočtu a</w:t>
      </w:r>
      <w:r w:rsidR="00204A84">
        <w:rPr>
          <w:rFonts w:asciiTheme="majorHAnsi" w:hAnsiTheme="majorHAnsi" w:cs="Times New Roman"/>
        </w:rPr>
        <w:t> </w:t>
      </w:r>
      <w:r w:rsidRPr="006C3AE7">
        <w:rPr>
          <w:rFonts w:asciiTheme="majorHAnsi" w:hAnsiTheme="majorHAnsi" w:cs="Times New Roman"/>
        </w:rPr>
        <w:t>financování investic Ministerstva obrany s rozsáhlým vnitřním členěním a dalšími vazbami na jiné celostátní nebo mezinárodní systémy.</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Příprava a řízení realizace projektů vyzbrojování včetně spolupráce s obranným průmyslem a</w:t>
      </w:r>
      <w:r w:rsidR="00204A84">
        <w:rPr>
          <w:rFonts w:asciiTheme="majorHAnsi" w:hAnsiTheme="majorHAnsi" w:cs="Times New Roman"/>
        </w:rPr>
        <w:t> </w:t>
      </w:r>
      <w:r w:rsidRPr="006C3AE7">
        <w:rPr>
          <w:rFonts w:asciiTheme="majorHAnsi" w:hAnsiTheme="majorHAnsi" w:cs="Times New Roman"/>
        </w:rPr>
        <w:t>s</w:t>
      </w:r>
      <w:r w:rsidR="00204A84">
        <w:rPr>
          <w:rFonts w:asciiTheme="majorHAnsi" w:hAnsiTheme="majorHAnsi" w:cs="Times New Roman"/>
        </w:rPr>
        <w:t> </w:t>
      </w:r>
      <w:r w:rsidRPr="006C3AE7">
        <w:rPr>
          <w:rFonts w:asciiTheme="majorHAnsi" w:hAnsiTheme="majorHAnsi" w:cs="Times New Roman"/>
        </w:rPr>
        <w:t>členskými státy NATO a EU.</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Podíl na zpracovávání návrhů programů a koncepcí dlouhodobého vývoje a řídících a plánovacích dokumentů, stanovování priorit výstavby rezortu Ministerstva obrany a jejich zabezpečení, zpracování hlavních dokumentů v systému obranného plánování.</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Řízení věcného a finančního plánování, realizaci a vyhodnocování projektů a akcí v etapě pořízení.</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Zpracování a vedení dokumentace programů a podprogramů reprodukce majetku a investičních záměrů (akcí) ve své působnosti včetně přípravy podkladů k jejich registraci a k rozhodnutí o účasti státního rozpočtu na financování akce.</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Příprava návrhů a posuzování změnových řízení u projektů (akcí) ve své působnosti.</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Účast v komisích zadavatele při výběrových řízeních a řešení smluvních závazkových vztahů ve své oblasti.</w:t>
      </w:r>
    </w:p>
    <w:p w:rsidR="00BE16DE"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Podíl na organizaci zkoušek pořizovaného majetku a přípravě podkladů pro jeho zavádění (implementaci) do rezortu Ministerstva obrany</w:t>
      </w:r>
      <w:r w:rsidR="00973C9F" w:rsidRPr="000D11F3">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AA4A98">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DA6A08">
        <w:rPr>
          <w:rFonts w:ascii="Cambria" w:hAnsi="Cambria" w:cs="Cambria"/>
          <w:b/>
          <w:bCs/>
          <w:color w:val="000000"/>
        </w:rPr>
        <w:t>srpen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CA1F05">
        <w:rPr>
          <w:rFonts w:ascii="Cambria" w:hAnsi="Cambria" w:cs="Cambria"/>
          <w:b/>
          <w:color w:val="000000"/>
        </w:rPr>
        <w:t>22. května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CF5669" w:rsidRPr="00CF5669">
        <w:rPr>
          <w:rFonts w:asciiTheme="majorHAnsi" w:eastAsia="Times New Roman" w:hAnsiTheme="majorHAnsi" w:cs="Times New Roman"/>
          <w:b/>
          <w:bCs/>
          <w:color w:val="000000" w:themeColor="text1"/>
          <w:lang w:eastAsia="cs-CZ"/>
        </w:rPr>
        <w:t>ministerský rada oddělení projektů a</w:t>
      </w:r>
      <w:r w:rsidR="00E05C53">
        <w:rPr>
          <w:rFonts w:asciiTheme="majorHAnsi" w:eastAsia="Times New Roman" w:hAnsiTheme="majorHAnsi" w:cs="Times New Roman"/>
          <w:b/>
          <w:bCs/>
          <w:color w:val="000000" w:themeColor="text1"/>
          <w:lang w:eastAsia="cs-CZ"/>
        </w:rPr>
        <w:t> </w:t>
      </w:r>
      <w:r w:rsidR="00CF5669" w:rsidRPr="00CF5669">
        <w:rPr>
          <w:rFonts w:asciiTheme="majorHAnsi" w:eastAsia="Times New Roman" w:hAnsiTheme="majorHAnsi" w:cs="Times New Roman"/>
          <w:b/>
          <w:bCs/>
          <w:color w:val="000000" w:themeColor="text1"/>
          <w:lang w:eastAsia="cs-CZ"/>
        </w:rPr>
        <w:t>programů odboru vyzbrojování vzdušných sil a logistiky sekce vyzbrojování a akvizic Ministerstva obrany (</w:t>
      </w:r>
      <w:proofErr w:type="spellStart"/>
      <w:r w:rsidR="00CF5669" w:rsidRPr="00CF5669">
        <w:rPr>
          <w:rFonts w:asciiTheme="majorHAnsi" w:eastAsia="Times New Roman" w:hAnsiTheme="majorHAnsi" w:cs="Times New Roman"/>
          <w:b/>
          <w:bCs/>
          <w:color w:val="000000" w:themeColor="text1"/>
          <w:lang w:eastAsia="cs-CZ"/>
        </w:rPr>
        <w:t>extID</w:t>
      </w:r>
      <w:proofErr w:type="spellEnd"/>
      <w:r w:rsidR="00CF5669" w:rsidRPr="00CF5669">
        <w:rPr>
          <w:rFonts w:asciiTheme="majorHAnsi" w:eastAsia="Times New Roman" w:hAnsiTheme="majorHAnsi" w:cs="Times New Roman"/>
          <w:b/>
          <w:bCs/>
          <w:color w:val="000000" w:themeColor="text1"/>
          <w:lang w:eastAsia="cs-CZ"/>
        </w:rPr>
        <w:t> 0000 1350 1129</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AA4A98" w:rsidRPr="00250163" w:rsidRDefault="00AA4A98" w:rsidP="00AA4A98">
      <w:pPr>
        <w:numPr>
          <w:ilvl w:val="0"/>
          <w:numId w:val="7"/>
        </w:numPr>
        <w:spacing w:before="60" w:after="6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ustanovení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 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r w:rsidR="009A659F" w:rsidRPr="009A659F">
        <w:rPr>
          <w:rFonts w:asciiTheme="majorHAnsi" w:eastAsia="Times New Roman" w:hAnsiTheme="majorHAnsi" w:cs="Times New Roman"/>
          <w:lang w:eastAsia="cs-CZ"/>
        </w:rPr>
        <w:t>ve znění pozdějších služebních přepisů</w:t>
      </w:r>
      <w:r>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Pr>
          <w:rFonts w:asciiTheme="majorHAnsi" w:eastAsia="Times New Roman" w:hAnsiTheme="majorHAnsi" w:cs="Times New Roman"/>
          <w:b/>
          <w:lang w:eastAsia="cs-CZ"/>
        </w:rPr>
        <w:t>prvního</w:t>
      </w:r>
      <w:r w:rsidRPr="00250163">
        <w:rPr>
          <w:rFonts w:asciiTheme="majorHAnsi" w:eastAsia="Times New Roman" w:hAnsiTheme="majorHAnsi" w:cs="Times New Roman"/>
          <w:b/>
          <w:lang w:eastAsia="cs-CZ"/>
        </w:rPr>
        <w:t xml:space="preserve"> stupně anglického 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AA4A98" w:rsidRPr="00250163" w:rsidRDefault="00AA4A98" w:rsidP="00AA4A98">
      <w:pPr>
        <w:spacing w:before="60" w:after="60" w:line="240" w:lineRule="auto"/>
        <w:ind w:left="360"/>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Splnění tohoto požadavku se dokládá buď</w:t>
      </w:r>
    </w:p>
    <w:p w:rsidR="00AA4A98" w:rsidRPr="00250163" w:rsidRDefault="00AA4A98" w:rsidP="00AA4A98">
      <w:pPr>
        <w:spacing w:after="0" w:line="240" w:lineRule="auto"/>
        <w:ind w:left="1418" w:hanging="709"/>
        <w:jc w:val="both"/>
        <w:rPr>
          <w:rFonts w:ascii="Cambria" w:hAnsi="Cambria"/>
        </w:rPr>
      </w:pPr>
      <w:r w:rsidRPr="00250163">
        <w:rPr>
          <w:rFonts w:ascii="Cambria" w:hAnsi="Cambria"/>
        </w:rPr>
        <w:t>(1)</w:t>
      </w:r>
      <w:r w:rsidRPr="00250163">
        <w:rPr>
          <w:rFonts w:ascii="Cambria" w:hAnsi="Cambria"/>
        </w:rPr>
        <w:tab/>
        <w:t>originálem nebo úředně ověřenou kopií vysvědčení/osvědčení nebo jiného dokladu prokazujícího složení jazykové zkoušky podle uvedeného seznamu, nebo</w:t>
      </w:r>
    </w:p>
    <w:p w:rsidR="00AA4A98" w:rsidRPr="00250163" w:rsidRDefault="00AA4A98" w:rsidP="00AA4A98">
      <w:pPr>
        <w:spacing w:after="0" w:line="240" w:lineRule="auto"/>
        <w:ind w:left="1418" w:hanging="709"/>
        <w:jc w:val="both"/>
        <w:rPr>
          <w:rFonts w:ascii="Cambria" w:hAnsi="Cambria"/>
        </w:rPr>
      </w:pPr>
      <w:r w:rsidRPr="00250163">
        <w:rPr>
          <w:rFonts w:ascii="Cambria" w:hAnsi="Cambria"/>
        </w:rPr>
        <w:t>(2)</w:t>
      </w:r>
      <w:r w:rsidRPr="00250163">
        <w:rPr>
          <w:rFonts w:ascii="Cambria" w:hAnsi="Cambria"/>
        </w:rPr>
        <w:tab/>
        <w:t>příslušnou listinou, nejlépe diplomem nebo jiným obdobným dokladem, prokazujícím úspěšné absolvování středoškolského, bakalářského, magisterského nebo postgraduálního studijního programu v České republice nebo v zahraničí, pokud výuka probíhala v anglickém jazyce, nebo</w:t>
      </w:r>
    </w:p>
    <w:p w:rsidR="00AA4A98" w:rsidRDefault="00AA4A98" w:rsidP="00AA4A98">
      <w:pPr>
        <w:spacing w:after="0" w:line="240" w:lineRule="auto"/>
        <w:ind w:left="1418" w:hanging="709"/>
        <w:jc w:val="both"/>
        <w:rPr>
          <w:rFonts w:asciiTheme="majorHAnsi" w:hAnsiTheme="majorHAnsi"/>
        </w:rPr>
      </w:pPr>
      <w:r w:rsidRPr="00250163">
        <w:rPr>
          <w:rFonts w:ascii="Cambria" w:hAnsi="Cambria"/>
        </w:rPr>
        <w:lastRenderedPageBreak/>
        <w:t>(3)</w:t>
      </w:r>
      <w:r w:rsidRPr="00250163">
        <w:rPr>
          <w:rFonts w:ascii="Cambria" w:hAnsi="Cambria"/>
        </w:rPr>
        <w:tab/>
        <w:t>prokázáním, že žadatel absolvoval alespoň po dobu tří roků základní, střední nebo vysokou školu v České republice nebo v zahraničí, na kterých byl vyučovacím jazykem jazyk anglický</w:t>
      </w:r>
      <w:r w:rsidRPr="00250163">
        <w:rPr>
          <w:rFonts w:asciiTheme="majorHAnsi" w:hAnsiTheme="majorHAnsi"/>
        </w:rPr>
        <w:t>.</w:t>
      </w:r>
    </w:p>
    <w:p w:rsidR="00AA4A98" w:rsidRDefault="00AA4A98" w:rsidP="00AA4A98">
      <w:pPr>
        <w:spacing w:before="120" w:after="120" w:line="240" w:lineRule="auto"/>
        <w:ind w:left="360"/>
        <w:jc w:val="both"/>
        <w:rPr>
          <w:rFonts w:asciiTheme="majorHAnsi" w:eastAsia="Times New Roman" w:hAnsiTheme="majorHAnsi" w:cs="Times New Roman"/>
          <w:lang w:eastAsia="cs-CZ"/>
        </w:rPr>
      </w:pPr>
      <w:r w:rsidRPr="00CF26CF">
        <w:rPr>
          <w:rFonts w:ascii="Cambria" w:hAnsi="Cambria"/>
        </w:rPr>
        <w:t>Při podání žádosti lze podle § 26 odst. 1 věta druhá zákona o státní službě</w:t>
      </w:r>
      <w:r>
        <w:rPr>
          <w:rFonts w:ascii="Cambria" w:hAnsi="Cambria"/>
        </w:rPr>
        <w:t xml:space="preserve"> </w:t>
      </w:r>
      <w:r w:rsidRPr="00CF26CF">
        <w:rPr>
          <w:rFonts w:ascii="Cambria" w:hAnsi="Cambria"/>
        </w:rPr>
        <w:t xml:space="preserve">doložit pouze písemné čestné prohlášení o dosažené jazykové způsobilosti. Písemné čestné prohlášení o dosaženém jazykové způsobilosti je součástí formuláře žádosti; uvedenou listinu lze v takovém případě doložit </w:t>
      </w:r>
      <w:r w:rsidRPr="00C41209">
        <w:rPr>
          <w:rFonts w:ascii="Cambria" w:hAnsi="Cambria"/>
        </w:rPr>
        <w:t>následně, nejpozději před konáním pohovoru</w:t>
      </w:r>
    </w:p>
    <w:p w:rsidR="006017D6" w:rsidRPr="00AE14DA"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05C53" w:rsidRDefault="00E05C53"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B63584">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3B3693">
    <w:pPr>
      <w:pStyle w:val="Zpat"/>
      <w:jc w:val="center"/>
    </w:pPr>
  </w:p>
  <w:p w:rsidR="001873E3" w:rsidRDefault="003B36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3943"/>
    <w:rsid w:val="00204A84"/>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3693"/>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3AE7"/>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6C1"/>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659F"/>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4A98"/>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14DA"/>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1A08"/>
    <w:rsid w:val="00B52048"/>
    <w:rsid w:val="00B52D20"/>
    <w:rsid w:val="00B5633C"/>
    <w:rsid w:val="00B56F4F"/>
    <w:rsid w:val="00B570BD"/>
    <w:rsid w:val="00B62EF4"/>
    <w:rsid w:val="00B63004"/>
    <w:rsid w:val="00B6358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5669"/>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6A08"/>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5C53"/>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FDAD-A8DD-4FAB-8313-8923E4C0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12662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2025-04-23T14:34:00Z</dcterms:modified>
</cp:coreProperties>
</file>